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BD" w:rsidRDefault="004858BD" w:rsidP="00CE4BFB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4858BD" w:rsidRDefault="004858BD" w:rsidP="00CE4BFB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4858BD" w:rsidRPr="009B7C0C" w:rsidRDefault="004858BD" w:rsidP="00CE4BFB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r w:rsidRPr="009B7C0C">
        <w:rPr>
          <w:color w:val="000000"/>
          <w:sz w:val="20"/>
          <w:szCs w:val="20"/>
          <w:u w:val="single"/>
        </w:rPr>
        <w:t>пл.Победы</w:t>
      </w:r>
      <w:r>
        <w:rPr>
          <w:color w:val="000000"/>
          <w:sz w:val="20"/>
          <w:szCs w:val="20"/>
          <w:u w:val="single"/>
        </w:rPr>
        <w:t>-</w:t>
      </w:r>
      <w:r w:rsidRPr="009B7C0C">
        <w:rPr>
          <w:color w:val="000000"/>
          <w:sz w:val="20"/>
          <w:szCs w:val="20"/>
          <w:u w:val="single"/>
        </w:rPr>
        <w:t>Софийская</w:t>
      </w:r>
      <w:r>
        <w:rPr>
          <w:color w:val="000000"/>
          <w:sz w:val="20"/>
          <w:szCs w:val="20"/>
          <w:u w:val="single"/>
        </w:rPr>
        <w:t>, д.</w:t>
      </w:r>
      <w:r w:rsidRPr="009B7C0C">
        <w:rPr>
          <w:color w:val="000000"/>
          <w:sz w:val="20"/>
          <w:szCs w:val="20"/>
          <w:u w:val="single"/>
        </w:rPr>
        <w:t xml:space="preserve">1, </w:t>
      </w:r>
      <w:smartTag w:uri="urn:schemas-microsoft-com:office:smarttags" w:element="PersonName">
        <w:smartTagPr>
          <w:attr w:name="ProductID" w:val="Великий Новгород"/>
        </w:smartTagPr>
        <w:r w:rsidRPr="009B7C0C">
          <w:rPr>
            <w:color w:val="000000"/>
            <w:sz w:val="20"/>
            <w:szCs w:val="20"/>
            <w:u w:val="single"/>
          </w:rPr>
          <w:t>Великий Новгород</w:t>
        </w:r>
      </w:smartTag>
      <w:r w:rsidRPr="009B7C0C">
        <w:rPr>
          <w:color w:val="000000"/>
          <w:sz w:val="20"/>
          <w:szCs w:val="20"/>
          <w:u w:val="single"/>
        </w:rPr>
        <w:t>,</w:t>
      </w:r>
      <w:r>
        <w:rPr>
          <w:color w:val="000000"/>
          <w:sz w:val="20"/>
          <w:szCs w:val="20"/>
          <w:u w:val="single"/>
        </w:rPr>
        <w:t xml:space="preserve"> </w:t>
      </w:r>
      <w:r w:rsidRPr="009B7C0C">
        <w:rPr>
          <w:color w:val="000000"/>
          <w:sz w:val="20"/>
          <w:szCs w:val="20"/>
          <w:u w:val="single"/>
        </w:rPr>
        <w:t>Россия, 173005, тел. 73-13-28, 73-23-07, факс 7</w:t>
      </w:r>
      <w:r>
        <w:rPr>
          <w:color w:val="000000"/>
          <w:sz w:val="20"/>
          <w:szCs w:val="20"/>
          <w:u w:val="single"/>
        </w:rPr>
        <w:t>7</w:t>
      </w:r>
      <w:r w:rsidRPr="009B7C0C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63</w:t>
      </w:r>
      <w:r w:rsidRPr="009B7C0C">
        <w:rPr>
          <w:color w:val="000000"/>
          <w:sz w:val="20"/>
          <w:szCs w:val="20"/>
          <w:u w:val="single"/>
        </w:rPr>
        <w:t>-</w:t>
      </w:r>
      <w:r>
        <w:rPr>
          <w:color w:val="000000"/>
          <w:sz w:val="20"/>
          <w:szCs w:val="20"/>
          <w:u w:val="single"/>
        </w:rPr>
        <w:t>55</w:t>
      </w:r>
    </w:p>
    <w:p w:rsidR="004858BD" w:rsidRDefault="004858BD" w:rsidP="00CE4BFB"/>
    <w:p w:rsidR="004858BD" w:rsidRDefault="004858BD" w:rsidP="00CE4BFB">
      <w:pPr>
        <w:jc w:val="center"/>
        <w:rPr>
          <w:b/>
          <w:sz w:val="28"/>
          <w:szCs w:val="28"/>
        </w:rPr>
      </w:pPr>
    </w:p>
    <w:p w:rsidR="004858BD" w:rsidRPr="00FE039E" w:rsidRDefault="004858BD" w:rsidP="00CE4B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4858BD" w:rsidRDefault="004858BD" w:rsidP="00CE4B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проект областного закона «О мерах по реализации Федерального закона «О стратегическом планировании в Российской Федерации» </w:t>
      </w:r>
      <w:r>
        <w:rPr>
          <w:b/>
          <w:sz w:val="28"/>
          <w:szCs w:val="28"/>
        </w:rPr>
        <w:br/>
        <w:t>на территории Новгородской области»</w:t>
      </w:r>
    </w:p>
    <w:p w:rsidR="004858BD" w:rsidRDefault="004858BD" w:rsidP="00CE4BFB">
      <w:pPr>
        <w:jc w:val="center"/>
        <w:rPr>
          <w:b/>
          <w:sz w:val="28"/>
          <w:szCs w:val="28"/>
        </w:rPr>
      </w:pPr>
    </w:p>
    <w:p w:rsidR="004858BD" w:rsidRDefault="004858BD" w:rsidP="00CE4B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58BD" w:rsidRDefault="004858BD" w:rsidP="00CE4B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проект областного закона «О мерах по реализации Федерального закона «О стратегическом планировании в Российской Федерации» на территории Новгородской области» предлагается доработать с учетом следующих замечаний.</w:t>
      </w:r>
    </w:p>
    <w:p w:rsidR="004858BD" w:rsidRDefault="004858BD" w:rsidP="00CE4B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пункте 4 статьи 2 проекта областного закона слово «одобрение» заменить словом «утверждение».</w:t>
      </w:r>
    </w:p>
    <w:p w:rsidR="004858BD" w:rsidRPr="000A2DF4" w:rsidRDefault="004858BD" w:rsidP="00CE4BF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Части 2, 3, 4 и 5 статьи 4 проекта областного закона предлагается исключить, так как они дублируют нормы статьи 32 Федерального закона от 28 июня 2014 года № 172-ФЗ «О стратегическом планировании в Российской Федерации».</w:t>
      </w:r>
    </w:p>
    <w:p w:rsidR="004858BD" w:rsidRDefault="004858BD" w:rsidP="001561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Порядок разработки, рассмотрения и принятия проектов областных законов определяется </w:t>
      </w:r>
      <w:r w:rsidRPr="000A2DF4">
        <w:rPr>
          <w:sz w:val="28"/>
          <w:szCs w:val="28"/>
        </w:rPr>
        <w:t>областн</w:t>
      </w:r>
      <w:r>
        <w:rPr>
          <w:sz w:val="28"/>
          <w:szCs w:val="28"/>
        </w:rPr>
        <w:t>ы</w:t>
      </w:r>
      <w:r w:rsidRPr="000A2DF4">
        <w:rPr>
          <w:sz w:val="28"/>
          <w:szCs w:val="28"/>
        </w:rPr>
        <w:t>м закон</w:t>
      </w:r>
      <w:r>
        <w:rPr>
          <w:sz w:val="28"/>
          <w:szCs w:val="28"/>
        </w:rPr>
        <w:t>ом от 06.01.95 № 9-ОЗ «О нормативных правовых актах законодательного (представительного) и исполнительных органов государственной власти Новгородской области» и Регламентом Новгородской областной Думы. Поскольку утверждение Стратегии социально-экономического развития Новгородской области предполагается в форме областного закона, предлагается установить в законопроекте, что порядок разработки и корректировки производится в соответствии с указанными нормативными правовыми актами.</w:t>
      </w:r>
    </w:p>
    <w:p w:rsidR="004858BD" w:rsidRDefault="004858BD" w:rsidP="001561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Поскольку статьей 1 областного закона от 31.10.2013 № 372-ОЗ «О внесении изменений в некоторые областные законы в области социально-экономического развития» внесены изменения в областной закон 15.05.2000 № 128-ОЗ «О прогнозировании социально-экономического развития Новгородской области», признавать утратившей силу необходимо только указанную статью. </w:t>
      </w:r>
    </w:p>
    <w:p w:rsidR="004858BD" w:rsidRDefault="004858BD" w:rsidP="007F52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58BD" w:rsidRDefault="004858BD" w:rsidP="007F52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проекту имеются правки редакционного характера, которые могут быть устранены при выпуске документа.</w:t>
      </w:r>
    </w:p>
    <w:p w:rsidR="004858BD" w:rsidRDefault="004858BD" w:rsidP="007F52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58BD" w:rsidRPr="000A2DF4" w:rsidRDefault="004858BD" w:rsidP="00FF26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Pr="00DA709E">
        <w:rPr>
          <w:b/>
          <w:sz w:val="28"/>
          <w:szCs w:val="28"/>
        </w:rPr>
        <w:t xml:space="preserve"> комитета                               </w:t>
      </w:r>
      <w:r>
        <w:rPr>
          <w:b/>
          <w:sz w:val="28"/>
          <w:szCs w:val="28"/>
        </w:rPr>
        <w:t xml:space="preserve">  </w:t>
      </w:r>
      <w:r w:rsidRPr="00DA709E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</w:t>
      </w:r>
      <w:r w:rsidRPr="00DA70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Е.А.Давыдова</w:t>
      </w:r>
      <w:r>
        <w:rPr>
          <w:sz w:val="28"/>
          <w:szCs w:val="28"/>
        </w:rPr>
        <w:t xml:space="preserve"> </w:t>
      </w:r>
    </w:p>
    <w:sectPr w:rsidR="004858BD" w:rsidRPr="000A2DF4" w:rsidSect="008B3E84">
      <w:headerReference w:type="default" r:id="rId6"/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8BD" w:rsidRDefault="004858BD" w:rsidP="007F527A">
      <w:r>
        <w:separator/>
      </w:r>
    </w:p>
  </w:endnote>
  <w:endnote w:type="continuationSeparator" w:id="0">
    <w:p w:rsidR="004858BD" w:rsidRDefault="004858BD" w:rsidP="007F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BD" w:rsidRDefault="004858BD">
    <w:pPr>
      <w:pStyle w:val="Footer"/>
    </w:pPr>
  </w:p>
  <w:p w:rsidR="004858BD" w:rsidRDefault="004858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BD" w:rsidRPr="00DA709E" w:rsidRDefault="004858BD" w:rsidP="008B3E84">
    <w:pPr>
      <w:pStyle w:val="Footer"/>
      <w:rPr>
        <w:sz w:val="20"/>
        <w:szCs w:val="20"/>
      </w:rPr>
    </w:pPr>
    <w:r w:rsidRPr="00DA709E">
      <w:rPr>
        <w:sz w:val="20"/>
        <w:szCs w:val="20"/>
      </w:rPr>
      <w:t>Сергеева Елена Викторовна</w:t>
    </w:r>
  </w:p>
  <w:p w:rsidR="004858BD" w:rsidRPr="00DA709E" w:rsidRDefault="004858BD" w:rsidP="008B3E84">
    <w:pPr>
      <w:pStyle w:val="Footer"/>
      <w:rPr>
        <w:sz w:val="20"/>
        <w:szCs w:val="20"/>
      </w:rPr>
    </w:pPr>
    <w:r w:rsidRPr="00DA709E">
      <w:rPr>
        <w:sz w:val="20"/>
        <w:szCs w:val="20"/>
      </w:rPr>
      <w:t>766-102</w:t>
    </w:r>
  </w:p>
  <w:p w:rsidR="004858BD" w:rsidRDefault="004858BD" w:rsidP="008B3E84">
    <w:pPr>
      <w:pStyle w:val="Footer"/>
    </w:pPr>
    <w:r>
      <w:rPr>
        <w:sz w:val="20"/>
        <w:szCs w:val="20"/>
      </w:rPr>
      <w:t>10</w:t>
    </w:r>
    <w:r w:rsidRPr="00DA709E">
      <w:rPr>
        <w:sz w:val="20"/>
        <w:szCs w:val="20"/>
      </w:rPr>
      <w:t>.</w:t>
    </w:r>
    <w:r>
      <w:rPr>
        <w:sz w:val="20"/>
        <w:szCs w:val="20"/>
      </w:rPr>
      <w:t>12</w:t>
    </w:r>
    <w:r w:rsidRPr="00DA709E">
      <w:rPr>
        <w:sz w:val="20"/>
        <w:szCs w:val="20"/>
      </w:rPr>
      <w:t>.20</w:t>
    </w:r>
    <w:r>
      <w:rPr>
        <w:sz w:val="20"/>
        <w:szCs w:val="20"/>
      </w:rPr>
      <w:t>14</w:t>
    </w:r>
  </w:p>
  <w:p w:rsidR="004858BD" w:rsidRDefault="004858BD">
    <w:pPr>
      <w:pStyle w:val="Footer"/>
    </w:pPr>
  </w:p>
  <w:p w:rsidR="004858BD" w:rsidRDefault="004858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8BD" w:rsidRDefault="004858BD" w:rsidP="007F527A">
      <w:r>
        <w:separator/>
      </w:r>
    </w:p>
  </w:footnote>
  <w:footnote w:type="continuationSeparator" w:id="0">
    <w:p w:rsidR="004858BD" w:rsidRDefault="004858BD" w:rsidP="007F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BD" w:rsidRDefault="004858BD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4858BD" w:rsidRDefault="004858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BFB"/>
    <w:rsid w:val="00066EE9"/>
    <w:rsid w:val="00092181"/>
    <w:rsid w:val="000A2DF4"/>
    <w:rsid w:val="001561E7"/>
    <w:rsid w:val="00182C3F"/>
    <w:rsid w:val="00185E1E"/>
    <w:rsid w:val="001D286B"/>
    <w:rsid w:val="0025123D"/>
    <w:rsid w:val="002C152C"/>
    <w:rsid w:val="003D16D9"/>
    <w:rsid w:val="0040372C"/>
    <w:rsid w:val="004260AC"/>
    <w:rsid w:val="004826FA"/>
    <w:rsid w:val="004858BD"/>
    <w:rsid w:val="005B2A1A"/>
    <w:rsid w:val="005E56F5"/>
    <w:rsid w:val="007F527A"/>
    <w:rsid w:val="00840397"/>
    <w:rsid w:val="008B3E84"/>
    <w:rsid w:val="009524E4"/>
    <w:rsid w:val="009B7C0C"/>
    <w:rsid w:val="00AA5145"/>
    <w:rsid w:val="00BD30CD"/>
    <w:rsid w:val="00BF5B90"/>
    <w:rsid w:val="00CE4BFB"/>
    <w:rsid w:val="00DA709E"/>
    <w:rsid w:val="00E12F3E"/>
    <w:rsid w:val="00E708CD"/>
    <w:rsid w:val="00E83990"/>
    <w:rsid w:val="00F2353A"/>
    <w:rsid w:val="00FE039E"/>
    <w:rsid w:val="00FF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F52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527A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7F52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527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F5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27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452</TotalTime>
  <Pages>1</Pages>
  <Words>309</Words>
  <Characters>1766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evserg_341</dc:creator>
  <cp:keywords/>
  <dc:description/>
  <cp:lastModifiedBy>duma_257a</cp:lastModifiedBy>
  <cp:revision>11</cp:revision>
  <cp:lastPrinted>2014-12-11T13:20:00Z</cp:lastPrinted>
  <dcterms:created xsi:type="dcterms:W3CDTF">2014-12-09T07:06:00Z</dcterms:created>
  <dcterms:modified xsi:type="dcterms:W3CDTF">2014-12-15T06:42:00Z</dcterms:modified>
</cp:coreProperties>
</file>